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4B95" w14:textId="0023454C" w:rsidR="00595576" w:rsidRDefault="002869D6">
      <w:r>
        <w:t>8/26/20</w:t>
      </w:r>
      <w:r w:rsidR="00046BEF">
        <w:t xml:space="preserve"> </w:t>
      </w:r>
      <w:r w:rsidR="00874468">
        <w:t>–</w:t>
      </w:r>
      <w:r w:rsidR="00046BEF">
        <w:t xml:space="preserve"> </w:t>
      </w:r>
      <w:r w:rsidR="00874468">
        <w:t xml:space="preserve">Clipper </w:t>
      </w:r>
      <w:r>
        <w:t>Onboard Integration Schedule</w:t>
      </w:r>
    </w:p>
    <w:tbl>
      <w:tblPr>
        <w:tblW w:w="147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2"/>
        <w:gridCol w:w="1005"/>
        <w:gridCol w:w="2448"/>
        <w:gridCol w:w="2127"/>
        <w:gridCol w:w="534"/>
        <w:gridCol w:w="622"/>
        <w:gridCol w:w="622"/>
        <w:gridCol w:w="622"/>
        <w:gridCol w:w="622"/>
        <w:gridCol w:w="622"/>
        <w:gridCol w:w="622"/>
        <w:gridCol w:w="622"/>
        <w:gridCol w:w="711"/>
        <w:gridCol w:w="622"/>
        <w:gridCol w:w="887"/>
        <w:gridCol w:w="622"/>
        <w:gridCol w:w="887"/>
      </w:tblGrid>
      <w:tr w:rsidR="0011031B" w:rsidRPr="00B472C9" w14:paraId="77E0704D" w14:textId="77777777" w:rsidTr="000B41A2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8CBAD"/>
          </w:tcPr>
          <w:p w14:paraId="41069D4D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68213A" w14:textId="4618D094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Op/vendor</w:t>
            </w: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87D5" w14:textId="77777777" w:rsidR="0011031B" w:rsidRPr="00046BEF" w:rsidRDefault="0011031B" w:rsidP="00EA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Option references:</w:t>
            </w: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1-onboard w/OCU; 2-onboard w/o OCU; 3-GTFS w/o OCU; 4-GTFS w/OCU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9AE77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DDE0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A7AE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97551" w14:textId="77777777" w:rsidR="0011031B" w:rsidRPr="00046BEF" w:rsidRDefault="0011031B" w:rsidP="00EA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65AE6" w14:textId="77777777" w:rsidR="0011031B" w:rsidRPr="00046BEF" w:rsidRDefault="0011031B" w:rsidP="00EA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A056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EA7E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AF33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1AA0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5851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11E4" w:rsidRPr="00B472C9" w14:paraId="35E0ED3A" w14:textId="77777777" w:rsidTr="000B41A2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14:paraId="1E556149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78413C92" w14:textId="75281909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D9DF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18FA6" w14:textId="77777777" w:rsidR="0011031B" w:rsidRPr="00046BEF" w:rsidRDefault="0011031B" w:rsidP="00EA418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0D6CF" w14:textId="77777777" w:rsidR="0011031B" w:rsidRPr="00046BEF" w:rsidRDefault="0011031B" w:rsidP="00EA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D6E48" w14:textId="77777777" w:rsidR="0011031B" w:rsidRPr="00046BEF" w:rsidRDefault="0011031B" w:rsidP="00EA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CAB02" w14:textId="77777777" w:rsidR="0011031B" w:rsidRPr="00046BEF" w:rsidRDefault="0011031B" w:rsidP="00EA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91FF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B9E4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3939B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299A4" w14:textId="77777777" w:rsidR="0011031B" w:rsidRPr="00046BEF" w:rsidRDefault="0011031B" w:rsidP="00EA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D1DD7" w14:textId="77777777" w:rsidR="0011031B" w:rsidRPr="00046BEF" w:rsidRDefault="0011031B" w:rsidP="00EA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EA536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4D5D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D89E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03E1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B6DD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41A2" w:rsidRPr="00B472C9" w14:paraId="792DDDAA" w14:textId="77777777" w:rsidTr="000B41A2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1BDE6DBF" w14:textId="3400F4BE" w:rsidR="0011031B" w:rsidRPr="00046BEF" w:rsidRDefault="009411E4" w:rsidP="0094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Row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10F99F1E" w14:textId="0FB1322C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PARTY</w:t>
            </w:r>
          </w:p>
        </w:tc>
        <w:tc>
          <w:tcPr>
            <w:tcW w:w="2448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5359FB98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TASK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3E15CAD0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65126A2C" w14:textId="7D577E41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ep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0E80074F" w14:textId="235918E8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ct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60A515B3" w14:textId="7A5B8D81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ov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383E501D" w14:textId="1AF19BC2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ec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49944B71" w14:textId="5A36355F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591EFEE6" w14:textId="5D6A4EED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eb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15259706" w14:textId="331EA783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5E1F7002" w14:textId="227FFE8E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7718EAB8" w14:textId="18A25501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ay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11F18790" w14:textId="74AAC019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2CB10E5B" w14:textId="690A29EA" w:rsidR="0011031B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ul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-S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ep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2021</w:t>
            </w:r>
          </w:p>
          <w:p w14:paraId="2E00DAD9" w14:textId="59BE3459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3-mos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71D88A60" w14:textId="2C423EF5" w:rsidR="0011031B" w:rsidRPr="00B472C9" w:rsidRDefault="0011031B" w:rsidP="00EA41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 w:rsidR="009E32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ct</w:t>
            </w:r>
            <w:r w:rsidRPr="00B472C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26D719EE" w14:textId="3F4EE58D" w:rsidR="0011031B" w:rsidRDefault="0011031B" w:rsidP="00EA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</w:t>
            </w:r>
            <w:r w:rsidR="009E32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ov</w:t>
            </w:r>
            <w:r w:rsidRPr="00B472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-21…</w:t>
            </w:r>
          </w:p>
          <w:p w14:paraId="38E66141" w14:textId="419AA234" w:rsidR="0011031B" w:rsidRPr="00046BEF" w:rsidRDefault="0011031B" w:rsidP="00926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472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Into ’22</w:t>
            </w:r>
          </w:p>
        </w:tc>
      </w:tr>
      <w:tr w:rsidR="0011031B" w:rsidRPr="00B472C9" w14:paraId="3EB154AB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313E0707" w14:textId="672AEA8D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F9DC7E7" w14:textId="31D77205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AE095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ICD Submittal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66AC1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Int. options 1 &amp; 2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54A318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A5BB3FB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14822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D196B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90AD93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5F9CD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11E0E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ED686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CB7F5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E084A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4E751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EE5BC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42CCA3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5DC304C0" w14:textId="77777777" w:rsidTr="000B41A2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7AB3BE75" w14:textId="74750F44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409FA97" w14:textId="3720A702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DF3DDB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Route ID edge case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4F3F0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Int. options 1 &amp; 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1F484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124C30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3A59D6E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96381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F24123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B9CEC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3F8EA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51549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272B9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BF96E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0BB52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30EE8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3BCA0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72686AD0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0D239FE0" w14:textId="49D7A10F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D9A2427" w14:textId="74EB9798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699CF2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OCU detailed req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B6D346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Int. options 1 &amp; 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D3D25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39FA8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134CBE2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0226842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A7A9C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9DFB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78297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DBF76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AFDCB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B3940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429CD2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86FAA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4BCF9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6DABD2ED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</w:tcPr>
          <w:p w14:paraId="76351286" w14:textId="704A91F1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AD690EB" w14:textId="5BEB8AB4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OP/MTC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4825BD2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Integration preferences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8092F9A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Desired data elements &amp; functions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3373F62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02B6C30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65D33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64CAB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C27266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ABA6A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25D27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767E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2B13B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A03E2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7E375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1EBDA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5EB75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5224B08D" w14:textId="77777777" w:rsidTr="000B41A2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4B0D7BE7" w14:textId="77CDAE0D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3C7BDE3" w14:textId="71FE7CFA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CCADF7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Simulator software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3ACA59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Int. options 1 &amp; 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71AE93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42E2A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91F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335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vAlign w:val="center"/>
            <w:hideMark/>
          </w:tcPr>
          <w:p w14:paraId="0F7B317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6BEF">
              <w:rPr>
                <w:rFonts w:ascii="Times New Roman" w:eastAsia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25A54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42891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91C0E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A1077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A88C5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1CC836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399AF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FA6C96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2C8A279D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</w:tcPr>
          <w:p w14:paraId="5423C48A" w14:textId="289B3152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495E703" w14:textId="686DB774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5CC5D77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GTFS feed updates complete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C2A9657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Int. options 3 &amp; 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D667F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5F38F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19F59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12F0484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108C4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E24F2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02FFA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159E6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69AF6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9E24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EB511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92537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97F476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388D5DB7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44B9B425" w14:textId="64BFCF5C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B1E7638" w14:textId="4BA99B5A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A276B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 device avail. (op/vendor)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B7355A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Int. options 1 &amp; 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866C6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F87EE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2A6B6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67C47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99002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324650B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72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93CBA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F8CEF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279E0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E698B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7E397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05E6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E28823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72EC4D48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</w:tcPr>
          <w:p w14:paraId="47A29F80" w14:textId="2D82DB95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250F565" w14:textId="162C96D1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6E2FB36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CAD/AVL vendor dev. complete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CCC0017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Int. options 1 &amp; 2; not required for Cubic testing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2C320B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88B8F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2CEE4B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BE71C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2105B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E600F2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01BF233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Complete before install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71D5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ED986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FD8E2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44228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2F2604B7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7CDB8228" w14:textId="102EB0D5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E5DB99E" w14:textId="29B0C0A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A6C2FC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 Testing - validator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92F645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CAD/AVL vendor development NOT a pre-requisite; Cubic using simulator for integration options (not vendors)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FE7BC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1E02CE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288EE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FF626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6FCB02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9CBFCA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51A8158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84E3F0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D57DE3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54B2EBB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04C776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08E72FB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DDCD9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60762E8C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60485847" w14:textId="1883014F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08FB61F" w14:textId="074AEBE5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4AB4B5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 Testing - OCU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33761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7063D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B34CF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E9D082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4ED1C2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FD1B04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6390F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8BD4E8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217AD2C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FF61E6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F908A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FCE6B4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F55C0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D75F7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7FB5BEC4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3EE79A37" w14:textId="4DBC1364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0E4944A" w14:textId="7A16271E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19B625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OSIT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D8C6D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2B0E30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033F1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9744B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35177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FD3413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67AED2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E79302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FF77E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5DA80AB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2B03653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20BCD6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F91770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E04F84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50F11227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</w:tcPr>
          <w:p w14:paraId="774099E6" w14:textId="23A64351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7A645285" w14:textId="2C19DD04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75BEB91D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 5/6 install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30D09708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Int. options 1 &amp; 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3ECD5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59899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FFEB53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F3B30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2818B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480F9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8B3D7F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52C2ED9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Complete before install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221D3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C6980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C2F30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2C12C033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4AB47899" w14:textId="5D9BC159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B524320" w14:textId="098B93DF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5FE1D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52700E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A1BAE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8C067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E0AED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A03D01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51337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304FD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73F5B9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A6956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BE1FB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D3185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C59237C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B32524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A4886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031B" w:rsidRPr="00B472C9" w14:paraId="59DC89BD" w14:textId="77777777" w:rsidTr="000B41A2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4C6E7"/>
            <w:vAlign w:val="center"/>
          </w:tcPr>
          <w:p w14:paraId="7179E147" w14:textId="52562477" w:rsidR="0011031B" w:rsidRPr="00046BEF" w:rsidRDefault="0011031B" w:rsidP="0011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  <w:hideMark/>
          </w:tcPr>
          <w:p w14:paraId="66642F14" w14:textId="7EBE9C2A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CUBIC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2C6F0834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6B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Regional Install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3A9A88FC" w14:textId="77777777" w:rsidR="0011031B" w:rsidRPr="00046BEF" w:rsidRDefault="0011031B" w:rsidP="00EA4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585FA12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0FD76C2B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65D691D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8965FE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1BEA80CE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0E5C2EC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017BA798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7FD92C22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97F2437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2D9D2DC5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01F1A59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2E6ABFE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50514BFA" w14:textId="77777777" w:rsidR="0011031B" w:rsidRPr="00046BEF" w:rsidRDefault="0011031B" w:rsidP="00EA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B2E9DE5" w14:textId="0A98409A" w:rsidR="003677E0" w:rsidRDefault="003677E0" w:rsidP="004D50F9">
      <w:pPr>
        <w:spacing w:before="120" w:after="0"/>
      </w:pPr>
      <w:r>
        <w:t>Reference: Operator Integration Table</w:t>
      </w:r>
    </w:p>
    <w:tbl>
      <w:tblPr>
        <w:tblW w:w="9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3300"/>
        <w:gridCol w:w="990"/>
        <w:gridCol w:w="3870"/>
      </w:tblGrid>
      <w:tr w:rsidR="002554C4" w:rsidRPr="002554C4" w14:paraId="5C3BEE84" w14:textId="21DBDF93" w:rsidTr="00DC275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B3FBD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/>
                <w:bCs/>
                <w:color w:val="000000"/>
              </w:rPr>
              <w:t>OPTION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1232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/>
                <w:bCs/>
                <w:color w:val="000000"/>
              </w:rPr>
              <w:t>OPERATOR/VENDOR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5B4B5" w14:textId="3E4891C3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/>
                <w:bCs/>
                <w:color w:val="000000"/>
              </w:rPr>
              <w:t>OPTION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CD901" w14:textId="010CBAF6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/>
                <w:bCs/>
                <w:color w:val="000000"/>
              </w:rPr>
              <w:t>OPERATOR/VENDOR</w:t>
            </w:r>
          </w:p>
        </w:tc>
      </w:tr>
      <w:tr w:rsidR="002554C4" w:rsidRPr="002554C4" w14:paraId="6584BF7B" w14:textId="38712279" w:rsidTr="00DC275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14:paraId="023A1C71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A61D067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 xml:space="preserve">Tri-Delta Transit - </w:t>
            </w:r>
            <w:proofErr w:type="spellStart"/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Connexionz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4CED1" w14:textId="27DEEC4A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4445D6" w14:textId="2E1BA66E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SFMTA - Conduent</w:t>
            </w:r>
          </w:p>
        </w:tc>
      </w:tr>
      <w:tr w:rsidR="002554C4" w:rsidRPr="002554C4" w14:paraId="07025F63" w14:textId="462F8D65" w:rsidTr="00DC27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B2CE22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AAD97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WestCAT</w:t>
            </w:r>
            <w:proofErr w:type="spellEnd"/>
            <w:r w:rsidRPr="002554C4">
              <w:rPr>
                <w:rFonts w:ascii="Calibri" w:eastAsia="Times New Roman" w:hAnsi="Calibri" w:cs="Calibri"/>
                <w:bCs/>
                <w:color w:val="000000"/>
              </w:rPr>
              <w:t xml:space="preserve"> - Hanover Displays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8647629" w14:textId="75CC91BD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503CA6" w14:textId="44000050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Santa Rosa CityBus - Avail</w:t>
            </w:r>
          </w:p>
        </w:tc>
      </w:tr>
      <w:tr w:rsidR="002554C4" w:rsidRPr="002554C4" w14:paraId="20D2CDB6" w14:textId="06FA4A86" w:rsidTr="00DC275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12112A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293494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AC Transit - Clever Devices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4123E" w14:textId="4F18D241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A6C9" w14:textId="0646F59D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 xml:space="preserve">Marin Transit - </w:t>
            </w:r>
            <w:proofErr w:type="spellStart"/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Syncromatics</w:t>
            </w:r>
            <w:proofErr w:type="spellEnd"/>
          </w:p>
        </w:tc>
      </w:tr>
      <w:tr w:rsidR="002554C4" w:rsidRPr="002554C4" w14:paraId="32656AE7" w14:textId="1581D081" w:rsidTr="00DC27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2A8A15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002A59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VTA - Clever Devices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8F1B95" w14:textId="6B492E06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28B244" w14:textId="49EB0448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 xml:space="preserve">County Connection </w:t>
            </w:r>
            <w:r w:rsidR="00DC2753">
              <w:rPr>
                <w:rFonts w:ascii="Calibri" w:eastAsia="Times New Roman" w:hAnsi="Calibri" w:cs="Calibri"/>
                <w:bCs/>
                <w:color w:val="000000"/>
              </w:rPr>
              <w:t>–</w:t>
            </w: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 xml:space="preserve"> Clever</w:t>
            </w:r>
            <w:r w:rsidR="00DC2753">
              <w:rPr>
                <w:rFonts w:ascii="Calibri" w:eastAsia="Times New Roman" w:hAnsi="Calibri" w:cs="Calibri"/>
                <w:bCs/>
                <w:color w:val="000000"/>
              </w:rPr>
              <w:t xml:space="preserve"> Devices</w:t>
            </w:r>
          </w:p>
        </w:tc>
      </w:tr>
      <w:tr w:rsidR="002554C4" w:rsidRPr="002554C4" w14:paraId="7DB472CA" w14:textId="16D59376" w:rsidTr="00DC27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C30033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EB8E08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SamTrans - Conduent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C211B" w14:textId="0F7E8990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6C466" w14:textId="0470187B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FAST - NextBus</w:t>
            </w:r>
          </w:p>
        </w:tc>
      </w:tr>
      <w:tr w:rsidR="002554C4" w:rsidRPr="002554C4" w14:paraId="4283DF4D" w14:textId="61F73CEF" w:rsidTr="00DC27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A49DD5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479DF6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Golden Gate - INIT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8850F00" w14:textId="5B67DEE1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E99130" w14:textId="3ADE406B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LAVTA - Trapeze</w:t>
            </w:r>
          </w:p>
        </w:tc>
      </w:tr>
      <w:tr w:rsidR="002554C4" w:rsidRPr="002554C4" w14:paraId="514E68C8" w14:textId="091644C7" w:rsidTr="00DC27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1A6D41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DE401E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Napa - RFI/RFP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639A" w14:textId="7B5A2B2C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45FC" w14:textId="4D37432D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 xml:space="preserve">Union City - </w:t>
            </w:r>
            <w:proofErr w:type="spellStart"/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Syncromatics</w:t>
            </w:r>
            <w:proofErr w:type="spellEnd"/>
          </w:p>
        </w:tc>
      </w:tr>
      <w:tr w:rsidR="002554C4" w:rsidRPr="002554C4" w14:paraId="55085D85" w14:textId="0E035581" w:rsidTr="00DC27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4816AF1A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948483F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SolTrans</w:t>
            </w:r>
            <w:proofErr w:type="spellEnd"/>
            <w:r w:rsidRPr="002554C4">
              <w:rPr>
                <w:rFonts w:ascii="Calibri" w:eastAsia="Times New Roman" w:hAnsi="Calibri" w:cs="Calibri"/>
                <w:bCs/>
                <w:color w:val="000000"/>
              </w:rPr>
              <w:t xml:space="preserve"> - RFI/RFP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FE271F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3DCAD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2554C4" w:rsidRPr="002554C4" w14:paraId="3AEA1FDA" w14:textId="1290D009" w:rsidTr="00DC275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F89FD8" w14:textId="77777777" w:rsidR="002554C4" w:rsidRPr="002554C4" w:rsidRDefault="002554C4" w:rsidP="00255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E3DB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554C4">
              <w:rPr>
                <w:rFonts w:ascii="Calibri" w:eastAsia="Times New Roman" w:hAnsi="Calibri" w:cs="Calibri"/>
                <w:bCs/>
                <w:color w:val="000000"/>
              </w:rPr>
              <w:t>Petaluma - RFI/RFP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F20C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89A25D" w14:textId="77777777" w:rsidR="002554C4" w:rsidRPr="002554C4" w:rsidRDefault="002554C4" w:rsidP="002554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</w:tbl>
    <w:p w14:paraId="0DF30387" w14:textId="77777777" w:rsidR="003677E0" w:rsidRDefault="003677E0" w:rsidP="00926936"/>
    <w:sectPr w:rsidR="003677E0" w:rsidSect="000F46CF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acobs Chronos">
    <w:altName w:val="Calibri"/>
    <w:panose1 w:val="020B0604020202020204"/>
    <w:charset w:val="00"/>
    <w:family w:val="swiss"/>
    <w:pitch w:val="variable"/>
    <w:sig w:usb0="A00000EF" w:usb1="0000E0E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D6"/>
    <w:rsid w:val="00046BEF"/>
    <w:rsid w:val="000B41A2"/>
    <w:rsid w:val="000F46CF"/>
    <w:rsid w:val="0011031B"/>
    <w:rsid w:val="001F38E1"/>
    <w:rsid w:val="002554C4"/>
    <w:rsid w:val="002869D6"/>
    <w:rsid w:val="00356868"/>
    <w:rsid w:val="003677E0"/>
    <w:rsid w:val="00442223"/>
    <w:rsid w:val="004D50F9"/>
    <w:rsid w:val="00557B24"/>
    <w:rsid w:val="00595576"/>
    <w:rsid w:val="00825609"/>
    <w:rsid w:val="00874468"/>
    <w:rsid w:val="008C2F1D"/>
    <w:rsid w:val="00926936"/>
    <w:rsid w:val="009328FF"/>
    <w:rsid w:val="009411E4"/>
    <w:rsid w:val="009E326F"/>
    <w:rsid w:val="00AA344A"/>
    <w:rsid w:val="00B472C9"/>
    <w:rsid w:val="00CF3656"/>
    <w:rsid w:val="00D66B44"/>
    <w:rsid w:val="00D77E6F"/>
    <w:rsid w:val="00DC2753"/>
    <w:rsid w:val="00EA4181"/>
    <w:rsid w:val="00EE6144"/>
    <w:rsid w:val="00F869F6"/>
    <w:rsid w:val="00FD1972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D534"/>
  <w15:chartTrackingRefBased/>
  <w15:docId w15:val="{BB2C4862-8A24-4A4E-A251-77BED1B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10CA793B08C47A06A203339E211FC" ma:contentTypeVersion="11" ma:contentTypeDescription="Create a new document." ma:contentTypeScope="" ma:versionID="74e876931a2605457d111578bf84f8d0">
  <xsd:schema xmlns:xsd="http://www.w3.org/2001/XMLSchema" xmlns:xs="http://www.w3.org/2001/XMLSchema" xmlns:p="http://schemas.microsoft.com/office/2006/metadata/properties" xmlns:ns2="4328b851-af5d-4131-a876-f57da9344406" xmlns:ns3="4877adca-7456-4586-8a87-c84d9f7373e5" targetNamespace="http://schemas.microsoft.com/office/2006/metadata/properties" ma:root="true" ma:fieldsID="3320d3949d5cab67b160b76bf821e379" ns2:_="" ns3:_="">
    <xsd:import namespace="4328b851-af5d-4131-a876-f57da9344406"/>
    <xsd:import namespace="4877adca-7456-4586-8a87-c84d9f737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b851-af5d-4131-a876-f57da934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adca-7456-4586-8a87-c84d9f737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10523-FCDB-4923-9CE4-1A0C0FA1D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8b851-af5d-4131-a876-f57da9344406"/>
    <ds:schemaRef ds:uri="4877adca-7456-4586-8a87-c84d9f737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3412C-E71F-4191-B938-9B3B101D0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FF63C-10B6-429D-A67E-E242E5C8F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David/SFB</dc:creator>
  <cp:keywords/>
  <dc:description/>
  <cp:lastModifiedBy>Albert Chiu</cp:lastModifiedBy>
  <cp:revision>3</cp:revision>
  <dcterms:created xsi:type="dcterms:W3CDTF">2020-08-26T23:21:00Z</dcterms:created>
  <dcterms:modified xsi:type="dcterms:W3CDTF">2020-08-26T23:45:00Z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0x01010073C10CA793B08C47A06A203339E211FC</vt:lpwstr>
  </property>
</Properties>
</file>